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81" w:rsidRDefault="00F84E81" w:rsidP="00F84E8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4" o:title=""/>
          </v:shape>
          <o:OLEObject Type="Embed" ProgID="PBrush" ShapeID="_x0000_i1025" DrawAspect="Content" ObjectID="_1588765036" r:id="rId5">
            <o:FieldCodes>\s \* MERGEFORMAT</o:FieldCodes>
          </o:OLEObject>
        </w:object>
      </w:r>
    </w:p>
    <w:p w:rsidR="00F84E81" w:rsidRDefault="00F84E81" w:rsidP="00F84E8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84E81" w:rsidRDefault="00F84E81" w:rsidP="00F84E81">
      <w:pPr>
        <w:pStyle w:val="1"/>
      </w:pPr>
      <w:r>
        <w:t>ЧЕРНІВЕЦЬКА ОБЛАСНА РАДА</w:t>
      </w:r>
    </w:p>
    <w:p w:rsidR="00F84E81" w:rsidRPr="00CC3076" w:rsidRDefault="00F84E81" w:rsidP="00F84E81">
      <w:pPr>
        <w:pStyle w:val="2"/>
        <w:rPr>
          <w:sz w:val="16"/>
          <w:szCs w:val="16"/>
        </w:rPr>
      </w:pPr>
    </w:p>
    <w:p w:rsidR="00F84E81" w:rsidRDefault="00F84E81" w:rsidP="00F84E81">
      <w:pPr>
        <w:pStyle w:val="2"/>
      </w:pPr>
      <w:r>
        <w:rPr>
          <w:lang w:val="en-US"/>
        </w:rPr>
        <w:t>XXII</w:t>
      </w:r>
      <w:r>
        <w:t xml:space="preserve"> сесія VІІ скликання</w:t>
      </w:r>
    </w:p>
    <w:p w:rsidR="00F84E81" w:rsidRPr="00CC3076" w:rsidRDefault="00F84E81" w:rsidP="00F84E81">
      <w:pPr>
        <w:jc w:val="center"/>
        <w:rPr>
          <w:sz w:val="16"/>
          <w:szCs w:val="16"/>
        </w:rPr>
      </w:pPr>
    </w:p>
    <w:p w:rsidR="00F84E81" w:rsidRDefault="00F84E81" w:rsidP="00F84E81">
      <w:pPr>
        <w:pStyle w:val="3"/>
      </w:pPr>
      <w:r>
        <w:t>РІШЕННЯ №73-22/18</w:t>
      </w:r>
    </w:p>
    <w:p w:rsidR="00F84E81" w:rsidRPr="00336C10" w:rsidRDefault="00F84E81" w:rsidP="00F84E8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F84E81" w:rsidTr="004349E1">
        <w:tc>
          <w:tcPr>
            <w:tcW w:w="4261" w:type="dxa"/>
          </w:tcPr>
          <w:p w:rsidR="00F84E81" w:rsidRDefault="00F84E81" w:rsidP="004349E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 2018 р.</w:t>
            </w:r>
          </w:p>
        </w:tc>
        <w:tc>
          <w:tcPr>
            <w:tcW w:w="5095" w:type="dxa"/>
          </w:tcPr>
          <w:p w:rsidR="00F84E81" w:rsidRPr="00CC3076" w:rsidRDefault="00F84E81" w:rsidP="004349E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F84E81" w:rsidRPr="002234D7" w:rsidRDefault="00F84E81" w:rsidP="00F84E81">
      <w:pPr>
        <w:rPr>
          <w:rFonts w:ascii="Times New Roman" w:hAnsi="Times New Roman"/>
          <w:b/>
          <w:sz w:val="16"/>
          <w:szCs w:val="16"/>
        </w:rPr>
      </w:pPr>
    </w:p>
    <w:p w:rsidR="00F84E81" w:rsidRDefault="00F84E81" w:rsidP="00F84E81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звернення депутатів Чернівецької обласної ради </w:t>
      </w:r>
      <w:r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 xml:space="preserve"> скликання до Верховної Ради України, Президента України, Кабінету Міністрів України щодо захисту інституції сім'ї в Україні</w:t>
      </w:r>
    </w:p>
    <w:p w:rsidR="00F84E81" w:rsidRPr="00760275" w:rsidRDefault="00F84E81" w:rsidP="00F84E8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84E81" w:rsidRPr="007C2146" w:rsidRDefault="00F84E81" w:rsidP="00F84E8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11EBE">
        <w:rPr>
          <w:szCs w:val="28"/>
        </w:rPr>
        <w:t xml:space="preserve">Керуючись </w:t>
      </w:r>
      <w:r w:rsidRPr="00F84E81">
        <w:rPr>
          <w:rFonts w:ascii="Times New Roman" w:hAnsi="Times New Roman"/>
          <w:szCs w:val="28"/>
        </w:rPr>
        <w:t>частиною 2</w:t>
      </w:r>
      <w:r>
        <w:rPr>
          <w:szCs w:val="28"/>
        </w:rPr>
        <w:t xml:space="preserve"> статті 43 Закону України </w:t>
      </w:r>
      <w:r>
        <w:rPr>
          <w:rFonts w:asciiTheme="minorHAnsi" w:hAnsiTheme="minorHAnsi"/>
          <w:szCs w:val="28"/>
        </w:rPr>
        <w:t>"</w:t>
      </w:r>
      <w:r>
        <w:rPr>
          <w:szCs w:val="28"/>
        </w:rPr>
        <w:t>Про місцеве самоврядування в Україні</w:t>
      </w:r>
      <w:r>
        <w:rPr>
          <w:rFonts w:asciiTheme="minorHAnsi" w:hAnsiTheme="minorHAnsi"/>
          <w:szCs w:val="28"/>
        </w:rPr>
        <w:t>"</w:t>
      </w:r>
      <w:r w:rsidRPr="007C2146">
        <w:rPr>
          <w:rFonts w:ascii="Times New Roman" w:hAnsi="Times New Roman"/>
        </w:rPr>
        <w:t>, обласна рада</w:t>
      </w:r>
    </w:p>
    <w:p w:rsidR="00F84E81" w:rsidRPr="007C2146" w:rsidRDefault="00F84E81" w:rsidP="00F84E81">
      <w:pPr>
        <w:jc w:val="center"/>
        <w:rPr>
          <w:rFonts w:ascii="Times New Roman" w:hAnsi="Times New Roman"/>
          <w:b/>
          <w:sz w:val="32"/>
          <w:szCs w:val="32"/>
        </w:rPr>
      </w:pPr>
    </w:p>
    <w:p w:rsidR="00F84E81" w:rsidRPr="007C2146" w:rsidRDefault="00F84E81" w:rsidP="00F84E81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84E81" w:rsidRPr="00F84E81" w:rsidRDefault="00F84E81" w:rsidP="00F84E81">
      <w:pPr>
        <w:ind w:firstLine="720"/>
        <w:jc w:val="both"/>
        <w:rPr>
          <w:rFonts w:ascii="Times New Roman" w:hAnsi="Times New Roman"/>
          <w:sz w:val="32"/>
          <w:szCs w:val="32"/>
        </w:rPr>
      </w:pPr>
    </w:p>
    <w:p w:rsidR="00F84E81" w:rsidRDefault="00F84E81" w:rsidP="00F84E8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Підтримати звернення </w:t>
      </w:r>
      <w:r w:rsidRPr="00F84E81">
        <w:rPr>
          <w:rFonts w:ascii="Times New Roman" w:hAnsi="Times New Roman" w:hint="eastAsia"/>
          <w:szCs w:val="28"/>
        </w:rPr>
        <w:t>депутатів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Чернівецької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обласної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ради</w:t>
      </w:r>
      <w:r w:rsidRPr="00F84E81">
        <w:rPr>
          <w:rFonts w:ascii="Times New Roman" w:hAnsi="Times New Roman"/>
          <w:szCs w:val="28"/>
        </w:rPr>
        <w:t xml:space="preserve"> VII </w:t>
      </w:r>
      <w:r w:rsidRPr="00F84E81">
        <w:rPr>
          <w:rFonts w:ascii="Times New Roman" w:hAnsi="Times New Roman" w:hint="eastAsia"/>
          <w:szCs w:val="28"/>
        </w:rPr>
        <w:t>скликання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до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Верховної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Ради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України</w:t>
      </w:r>
      <w:r w:rsidRPr="00F84E81">
        <w:rPr>
          <w:rFonts w:ascii="Times New Roman" w:hAnsi="Times New Roman"/>
          <w:szCs w:val="28"/>
        </w:rPr>
        <w:t xml:space="preserve">, </w:t>
      </w:r>
      <w:r w:rsidRPr="00F84E81">
        <w:rPr>
          <w:rFonts w:ascii="Times New Roman" w:hAnsi="Times New Roman" w:hint="eastAsia"/>
          <w:szCs w:val="28"/>
        </w:rPr>
        <w:t>Президента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України</w:t>
      </w:r>
      <w:r w:rsidRPr="00F84E81">
        <w:rPr>
          <w:rFonts w:ascii="Times New Roman" w:hAnsi="Times New Roman"/>
          <w:szCs w:val="28"/>
        </w:rPr>
        <w:t xml:space="preserve">, </w:t>
      </w:r>
      <w:r w:rsidRPr="00F84E81">
        <w:rPr>
          <w:rFonts w:ascii="Times New Roman" w:hAnsi="Times New Roman" w:hint="eastAsia"/>
          <w:szCs w:val="28"/>
        </w:rPr>
        <w:t>Кабінету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Міністрів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України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щодо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захисту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інституції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сім</w:t>
      </w:r>
      <w:r w:rsidRPr="00F84E81">
        <w:rPr>
          <w:rFonts w:ascii="Times New Roman" w:hAnsi="Times New Roman"/>
          <w:szCs w:val="28"/>
        </w:rPr>
        <w:t>'</w:t>
      </w:r>
      <w:r w:rsidRPr="00F84E81">
        <w:rPr>
          <w:rFonts w:ascii="Times New Roman" w:hAnsi="Times New Roman" w:hint="eastAsia"/>
          <w:szCs w:val="28"/>
        </w:rPr>
        <w:t>ї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в</w:t>
      </w:r>
      <w:r w:rsidRPr="00F84E81">
        <w:rPr>
          <w:rFonts w:ascii="Times New Roman" w:hAnsi="Times New Roman"/>
          <w:szCs w:val="28"/>
        </w:rPr>
        <w:t xml:space="preserve"> </w:t>
      </w:r>
      <w:r w:rsidRPr="00F84E81">
        <w:rPr>
          <w:rFonts w:ascii="Times New Roman" w:hAnsi="Times New Roman" w:hint="eastAsia"/>
          <w:szCs w:val="28"/>
        </w:rPr>
        <w:t>Україні</w:t>
      </w:r>
      <w:r>
        <w:rPr>
          <w:rFonts w:ascii="Times New Roman" w:hAnsi="Times New Roman"/>
          <w:szCs w:val="28"/>
        </w:rPr>
        <w:t xml:space="preserve"> та надіслати його за належністю.</w:t>
      </w:r>
    </w:p>
    <w:p w:rsidR="00F84E81" w:rsidRDefault="00F84E81" w:rsidP="00F84E8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Текст звернення додається.</w:t>
      </w:r>
    </w:p>
    <w:p w:rsidR="00F84E81" w:rsidRDefault="00F84E81" w:rsidP="00F84E8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E81" w:rsidRDefault="00F84E81" w:rsidP="00F84E8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E81" w:rsidRDefault="00F84E81" w:rsidP="00F84E8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F84E81" w:rsidRDefault="00F84E81" w:rsidP="00F84E8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F84E81" w:rsidRDefault="00F84E81" w:rsidP="00F84E81"/>
    <w:p w:rsidR="00F84E81" w:rsidRDefault="00F84E81" w:rsidP="00F84E81">
      <w:pPr>
        <w:rPr>
          <w:rFonts w:asciiTheme="minorHAnsi" w:hAnsiTheme="minorHAnsi"/>
        </w:rPr>
      </w:pPr>
    </w:p>
    <w:p w:rsidR="00853CD2" w:rsidRDefault="00853CD2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4E81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B4892"/>
    <w:rsid w:val="009D762A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45C23"/>
    <w:rsid w:val="00F84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8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4E8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84E8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84E8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E8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4E8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4E8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C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C2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cp:lastPrinted>2018-05-25T11:30:00Z</cp:lastPrinted>
  <dcterms:created xsi:type="dcterms:W3CDTF">2018-05-25T09:42:00Z</dcterms:created>
  <dcterms:modified xsi:type="dcterms:W3CDTF">2018-05-25T11:50:00Z</dcterms:modified>
</cp:coreProperties>
</file>